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3BCEF1" w14:textId="77777777" w:rsidR="0076404B" w:rsidRPr="0076404B" w:rsidRDefault="0076404B" w:rsidP="0076404B">
      <w:pPr>
        <w:jc w:val="center"/>
        <w:rPr>
          <w:b/>
          <w:sz w:val="28"/>
          <w:szCs w:val="28"/>
          <w:u w:val="single"/>
          <w:lang w:val="en-US"/>
        </w:rPr>
      </w:pPr>
      <w:r w:rsidRPr="0076404B">
        <w:rPr>
          <w:b/>
          <w:sz w:val="28"/>
          <w:szCs w:val="28"/>
          <w:u w:val="single"/>
          <w:lang w:val="en-US"/>
        </w:rPr>
        <w:t>Child-friendly websites and videos for Years 3 and 4</w:t>
      </w:r>
    </w:p>
    <w:p w14:paraId="2C3830FB" w14:textId="77777777" w:rsidR="0076404B" w:rsidRDefault="0076404B" w:rsidP="00B32E56">
      <w:pPr>
        <w:rPr>
          <w:b/>
          <w:sz w:val="28"/>
          <w:szCs w:val="28"/>
          <w:lang w:val="en-US"/>
        </w:rPr>
      </w:pPr>
    </w:p>
    <w:p w14:paraId="63A51100" w14:textId="598A5DAA" w:rsidR="00B32E56" w:rsidRPr="00B32E56" w:rsidRDefault="00B32E56" w:rsidP="00B32E56">
      <w:pPr>
        <w:rPr>
          <w:sz w:val="28"/>
          <w:szCs w:val="28"/>
          <w:lang w:val="en-US"/>
        </w:rPr>
      </w:pPr>
      <w:proofErr w:type="spellStart"/>
      <w:r w:rsidRPr="00B32E56">
        <w:rPr>
          <w:b/>
          <w:sz w:val="28"/>
          <w:szCs w:val="28"/>
          <w:lang w:val="en-US"/>
        </w:rPr>
        <w:t>Childnet</w:t>
      </w:r>
      <w:proofErr w:type="spellEnd"/>
      <w:r w:rsidRPr="00B32E56">
        <w:rPr>
          <w:b/>
          <w:sz w:val="28"/>
          <w:szCs w:val="28"/>
          <w:lang w:val="en-US"/>
        </w:rPr>
        <w:t xml:space="preserve"> – </w:t>
      </w:r>
      <w:hyperlink r:id="rId4" w:history="1">
        <w:r w:rsidRPr="00B32E56">
          <w:rPr>
            <w:color w:val="0563C1" w:themeColor="hyperlink"/>
            <w:sz w:val="28"/>
            <w:szCs w:val="28"/>
            <w:u w:val="single"/>
            <w:lang w:val="en-US"/>
          </w:rPr>
          <w:t>What is reliable?</w:t>
        </w:r>
      </w:hyperlink>
      <w:r w:rsidRPr="00B32E56">
        <w:rPr>
          <w:sz w:val="28"/>
          <w:szCs w:val="28"/>
          <w:lang w:val="en-US"/>
        </w:rPr>
        <w:t xml:space="preserve"> – SMART crew</w:t>
      </w:r>
    </w:p>
    <w:p w14:paraId="3361288D" w14:textId="77777777" w:rsidR="00B32E56" w:rsidRPr="00B32E56" w:rsidRDefault="00B32E56" w:rsidP="00B32E56">
      <w:pPr>
        <w:rPr>
          <w:sz w:val="28"/>
          <w:szCs w:val="28"/>
          <w:lang w:val="en-US"/>
        </w:rPr>
      </w:pPr>
    </w:p>
    <w:p w14:paraId="4EB5BACB" w14:textId="3386AE44" w:rsidR="00B32E56" w:rsidRPr="00B32E56" w:rsidRDefault="00B32E56" w:rsidP="00B32E56">
      <w:pPr>
        <w:rPr>
          <w:rFonts w:eastAsiaTheme="minorHAnsi"/>
          <w:sz w:val="28"/>
          <w:szCs w:val="28"/>
          <w:lang w:eastAsia="en-US"/>
        </w:rPr>
      </w:pPr>
      <w:proofErr w:type="spellStart"/>
      <w:r w:rsidRPr="00B32E56">
        <w:rPr>
          <w:rFonts w:eastAsiaTheme="minorHAnsi"/>
          <w:b/>
          <w:sz w:val="28"/>
          <w:szCs w:val="28"/>
          <w:lang w:eastAsia="en-US"/>
        </w:rPr>
        <w:t>Childnet</w:t>
      </w:r>
      <w:proofErr w:type="spellEnd"/>
      <w:r w:rsidRPr="00B32E56">
        <w:rPr>
          <w:rFonts w:eastAsiaTheme="minorHAnsi"/>
          <w:b/>
          <w:sz w:val="28"/>
          <w:szCs w:val="28"/>
          <w:lang w:eastAsia="en-US"/>
        </w:rPr>
        <w:t xml:space="preserve"> – </w:t>
      </w:r>
      <w:hyperlink r:id="rId5" w:history="1">
        <w:r w:rsidRPr="00B32E56">
          <w:rPr>
            <w:rFonts w:eastAsiaTheme="minorHAnsi"/>
            <w:color w:val="0563C1" w:themeColor="hyperlink"/>
            <w:sz w:val="28"/>
            <w:szCs w:val="28"/>
            <w:u w:val="single"/>
            <w:lang w:eastAsia="en-US"/>
          </w:rPr>
          <w:t>What should you accept?</w:t>
        </w:r>
      </w:hyperlink>
      <w:r w:rsidRPr="00B32E56">
        <w:rPr>
          <w:rFonts w:eastAsiaTheme="minorHAnsi"/>
          <w:sz w:val="28"/>
          <w:szCs w:val="28"/>
          <w:lang w:eastAsia="en-US"/>
        </w:rPr>
        <w:t xml:space="preserve">  SMART Crew video</w:t>
      </w:r>
    </w:p>
    <w:p w14:paraId="50D835B7" w14:textId="77777777" w:rsidR="00B32E56" w:rsidRPr="00B32E56" w:rsidRDefault="00B32E56" w:rsidP="00B32E56">
      <w:pPr>
        <w:rPr>
          <w:rFonts w:eastAsiaTheme="minorHAnsi"/>
          <w:sz w:val="28"/>
          <w:szCs w:val="28"/>
          <w:lang w:eastAsia="en-US"/>
        </w:rPr>
      </w:pPr>
    </w:p>
    <w:p w14:paraId="758DDBFB" w14:textId="666C92C5" w:rsidR="00B32E56" w:rsidRPr="00B32E56" w:rsidRDefault="00B32E56" w:rsidP="00B32E56">
      <w:pPr>
        <w:rPr>
          <w:bCs/>
          <w:sz w:val="28"/>
          <w:szCs w:val="28"/>
          <w:lang w:val="en-US"/>
        </w:rPr>
      </w:pPr>
      <w:proofErr w:type="spellStart"/>
      <w:r w:rsidRPr="00B32E56">
        <w:rPr>
          <w:b/>
          <w:sz w:val="28"/>
          <w:szCs w:val="28"/>
          <w:lang w:val="en-US"/>
        </w:rPr>
        <w:t>Digizen</w:t>
      </w:r>
      <w:proofErr w:type="spellEnd"/>
      <w:r w:rsidRPr="00B32E56">
        <w:rPr>
          <w:sz w:val="28"/>
          <w:szCs w:val="28"/>
          <w:lang w:val="en-US"/>
        </w:rPr>
        <w:t xml:space="preserve"> </w:t>
      </w:r>
      <w:r w:rsidRPr="00B32E56">
        <w:rPr>
          <w:bCs/>
          <w:sz w:val="28"/>
          <w:szCs w:val="28"/>
          <w:lang w:val="en-US"/>
        </w:rPr>
        <w:t xml:space="preserve">– </w:t>
      </w:r>
      <w:hyperlink r:id="rId6" w:history="1">
        <w:r w:rsidRPr="00B32E56">
          <w:rPr>
            <w:rStyle w:val="Hyperlink"/>
            <w:bCs/>
            <w:sz w:val="28"/>
            <w:szCs w:val="28"/>
            <w:lang w:val="en-US"/>
          </w:rPr>
          <w:t>Digital Values</w:t>
        </w:r>
      </w:hyperlink>
      <w:r w:rsidRPr="00B32E56">
        <w:rPr>
          <w:bCs/>
          <w:sz w:val="28"/>
          <w:szCs w:val="28"/>
          <w:lang w:val="en-US"/>
        </w:rPr>
        <w:t xml:space="preserve">  </w:t>
      </w:r>
      <w:r w:rsidRPr="00B32E56">
        <w:rPr>
          <w:sz w:val="28"/>
          <w:szCs w:val="28"/>
          <w:lang w:val="en-US"/>
        </w:rPr>
        <w:t xml:space="preserve">Lesson plans and activity. </w:t>
      </w:r>
    </w:p>
    <w:p w14:paraId="4BF9ADDB" w14:textId="77777777" w:rsidR="00B32E56" w:rsidRPr="00B32E56" w:rsidRDefault="00B32E56" w:rsidP="00B32E56">
      <w:pPr>
        <w:rPr>
          <w:sz w:val="28"/>
          <w:szCs w:val="28"/>
          <w:lang w:val="en-US"/>
        </w:rPr>
      </w:pPr>
    </w:p>
    <w:p w14:paraId="696CDFD9" w14:textId="344CF344" w:rsidR="00B32E56" w:rsidRDefault="00C50F27" w:rsidP="00B32E56">
      <w:pPr>
        <w:rPr>
          <w:sz w:val="28"/>
          <w:szCs w:val="28"/>
        </w:rPr>
      </w:pPr>
      <w:proofErr w:type="spellStart"/>
      <w:r>
        <w:rPr>
          <w:b/>
          <w:sz w:val="28"/>
          <w:szCs w:val="28"/>
        </w:rPr>
        <w:t>Thinkuknow</w:t>
      </w:r>
      <w:proofErr w:type="spellEnd"/>
      <w:r w:rsidR="00B32E56" w:rsidRPr="00B32E56">
        <w:rPr>
          <w:sz w:val="28"/>
          <w:szCs w:val="28"/>
        </w:rPr>
        <w:t xml:space="preserve">- </w:t>
      </w:r>
      <w:hyperlink r:id="rId7" w:history="1">
        <w:r w:rsidR="00260E4D" w:rsidRPr="00A774BD">
          <w:rPr>
            <w:rStyle w:val="Hyperlink"/>
            <w:sz w:val="28"/>
            <w:szCs w:val="28"/>
          </w:rPr>
          <w:t>https://www.thinkuknow.co.uk/</w:t>
        </w:r>
      </w:hyperlink>
    </w:p>
    <w:p w14:paraId="13FCB4B4" w14:textId="77777777" w:rsidR="00260E4D" w:rsidRDefault="00260E4D" w:rsidP="00B32E56">
      <w:pPr>
        <w:rPr>
          <w:sz w:val="28"/>
          <w:szCs w:val="28"/>
        </w:rPr>
      </w:pPr>
    </w:p>
    <w:p w14:paraId="10D47B13" w14:textId="2F0B4213" w:rsidR="00B32E56" w:rsidRPr="00B32E56" w:rsidRDefault="00260E4D" w:rsidP="00B32E56">
      <w:pPr>
        <w:rPr>
          <w:sz w:val="28"/>
          <w:szCs w:val="28"/>
        </w:rPr>
      </w:pPr>
      <w:r>
        <w:rPr>
          <w:sz w:val="28"/>
          <w:szCs w:val="28"/>
        </w:rPr>
        <w:t>(</w:t>
      </w:r>
      <w:proofErr w:type="spellStart"/>
      <w:r w:rsidR="00B32E56" w:rsidRPr="00B32E56">
        <w:rPr>
          <w:sz w:val="28"/>
          <w:szCs w:val="28"/>
        </w:rPr>
        <w:t>Thinkuknow</w:t>
      </w:r>
      <w:proofErr w:type="spellEnd"/>
      <w:r w:rsidR="00B32E56" w:rsidRPr="00B32E56">
        <w:rPr>
          <w:sz w:val="28"/>
          <w:szCs w:val="28"/>
        </w:rPr>
        <w:t xml:space="preserve"> resources exploring aspects of online communication</w:t>
      </w:r>
      <w:r>
        <w:rPr>
          <w:sz w:val="28"/>
          <w:szCs w:val="28"/>
        </w:rPr>
        <w:t>.)</w:t>
      </w:r>
    </w:p>
    <w:p w14:paraId="1F895CB7" w14:textId="77777777" w:rsidR="00B32E56" w:rsidRPr="00B32E56" w:rsidRDefault="00B32E56" w:rsidP="00B32E56">
      <w:pPr>
        <w:rPr>
          <w:sz w:val="28"/>
          <w:szCs w:val="28"/>
        </w:rPr>
      </w:pPr>
    </w:p>
    <w:p w14:paraId="668FD3B6" w14:textId="6E962201" w:rsidR="00B32E56" w:rsidRPr="00B32E56" w:rsidRDefault="00B32E56" w:rsidP="00B32E56">
      <w:pPr>
        <w:ind w:left="34" w:right="284"/>
        <w:rPr>
          <w:rStyle w:val="Hyperlink"/>
          <w:rFonts w:eastAsia="Arial" w:cs="Arial"/>
          <w:b/>
          <w:bCs/>
          <w:sz w:val="28"/>
          <w:szCs w:val="28"/>
        </w:rPr>
      </w:pPr>
      <w:proofErr w:type="spellStart"/>
      <w:r w:rsidRPr="00B32E56">
        <w:rPr>
          <w:rFonts w:eastAsia="Arial" w:cs="Arial"/>
          <w:b/>
          <w:bCs/>
          <w:sz w:val="28"/>
          <w:szCs w:val="28"/>
        </w:rPr>
        <w:t>Childnet</w:t>
      </w:r>
      <w:proofErr w:type="spellEnd"/>
      <w:r w:rsidRPr="00B32E56">
        <w:rPr>
          <w:rFonts w:eastAsia="Arial" w:cs="Arial"/>
          <w:b/>
          <w:bCs/>
          <w:sz w:val="28"/>
          <w:szCs w:val="28"/>
        </w:rPr>
        <w:t xml:space="preserve"> – </w:t>
      </w:r>
      <w:hyperlink r:id="rId8" w:history="1">
        <w:r w:rsidRPr="00B32E56">
          <w:rPr>
            <w:rStyle w:val="Hyperlink"/>
            <w:rFonts w:eastAsia="Arial" w:cs="Arial"/>
            <w:bCs/>
            <w:sz w:val="28"/>
            <w:szCs w:val="28"/>
          </w:rPr>
          <w:t>Who should you</w:t>
        </w:r>
        <w:r w:rsidRPr="00B32E56">
          <w:rPr>
            <w:rStyle w:val="Hyperlink"/>
            <w:rFonts w:eastAsia="Arial" w:cs="Arial"/>
            <w:bCs/>
            <w:sz w:val="28"/>
            <w:szCs w:val="28"/>
          </w:rPr>
          <w:t xml:space="preserve"> </w:t>
        </w:r>
        <w:r w:rsidRPr="00B32E56">
          <w:rPr>
            <w:rStyle w:val="Hyperlink"/>
            <w:rFonts w:eastAsia="Arial" w:cs="Arial"/>
            <w:bCs/>
            <w:sz w:val="28"/>
            <w:szCs w:val="28"/>
          </w:rPr>
          <w:t>tell</w:t>
        </w:r>
        <w:r w:rsidRPr="00B32E56">
          <w:rPr>
            <w:rStyle w:val="Hyperlink"/>
            <w:rFonts w:eastAsia="Arial" w:cs="Arial"/>
            <w:b/>
            <w:bCs/>
            <w:sz w:val="28"/>
            <w:szCs w:val="28"/>
          </w:rPr>
          <w:t>?</w:t>
        </w:r>
      </w:hyperlink>
    </w:p>
    <w:p w14:paraId="0108EA83" w14:textId="0C760B7E" w:rsidR="00B32E56" w:rsidRPr="00B32E56" w:rsidRDefault="00B32E56" w:rsidP="00081900">
      <w:pPr>
        <w:ind w:right="284"/>
        <w:rPr>
          <w:rFonts w:cs="Arial"/>
          <w:sz w:val="28"/>
          <w:szCs w:val="28"/>
        </w:rPr>
      </w:pPr>
    </w:p>
    <w:p w14:paraId="4E194E39" w14:textId="6096215C" w:rsidR="00B32E56" w:rsidRPr="00B32E56" w:rsidRDefault="00B32E56" w:rsidP="00B32E56">
      <w:pPr>
        <w:ind w:left="34"/>
        <w:rPr>
          <w:rStyle w:val="Hyperlink"/>
          <w:sz w:val="28"/>
          <w:szCs w:val="28"/>
          <w:lang w:val="en-US"/>
        </w:rPr>
      </w:pPr>
      <w:r w:rsidRPr="00B32E56">
        <w:rPr>
          <w:b/>
          <w:sz w:val="28"/>
          <w:szCs w:val="28"/>
        </w:rPr>
        <w:t>BBC</w:t>
      </w:r>
      <w:r w:rsidRPr="00B32E56">
        <w:rPr>
          <w:sz w:val="28"/>
          <w:szCs w:val="28"/>
        </w:rPr>
        <w:t xml:space="preserve"> - </w:t>
      </w:r>
      <w:hyperlink r:id="rId9" w:history="1">
        <w:r w:rsidRPr="00B32E56">
          <w:rPr>
            <w:rStyle w:val="Hyperlink"/>
            <w:sz w:val="28"/>
            <w:szCs w:val="28"/>
            <w:lang w:val="en-US"/>
          </w:rPr>
          <w:t>CBBC – What is cyberbully</w:t>
        </w:r>
        <w:r w:rsidRPr="00B32E56">
          <w:rPr>
            <w:rStyle w:val="Hyperlink"/>
            <w:sz w:val="28"/>
            <w:szCs w:val="28"/>
            <w:lang w:val="en-US"/>
          </w:rPr>
          <w:t>i</w:t>
        </w:r>
        <w:r w:rsidRPr="00B32E56">
          <w:rPr>
            <w:rStyle w:val="Hyperlink"/>
            <w:sz w:val="28"/>
            <w:szCs w:val="28"/>
            <w:lang w:val="en-US"/>
          </w:rPr>
          <w:t>ng?</w:t>
        </w:r>
      </w:hyperlink>
    </w:p>
    <w:p w14:paraId="7A8AB8D6" w14:textId="77777777" w:rsidR="00B32E56" w:rsidRPr="00B32E56" w:rsidRDefault="00B32E56" w:rsidP="00B32E56">
      <w:pPr>
        <w:ind w:left="34"/>
        <w:rPr>
          <w:sz w:val="28"/>
          <w:szCs w:val="28"/>
          <w:lang w:val="en-US"/>
        </w:rPr>
      </w:pPr>
    </w:p>
    <w:p w14:paraId="3BDAC81C" w14:textId="77777777" w:rsidR="00B32E56" w:rsidRPr="00B32E56" w:rsidRDefault="00B32E56" w:rsidP="00B32E56">
      <w:pPr>
        <w:ind w:left="34"/>
        <w:rPr>
          <w:sz w:val="28"/>
          <w:szCs w:val="28"/>
          <w:lang w:val="en-US"/>
        </w:rPr>
      </w:pPr>
      <w:r w:rsidRPr="00B32E56">
        <w:rPr>
          <w:sz w:val="28"/>
          <w:szCs w:val="28"/>
          <w:lang w:val="en-US"/>
        </w:rPr>
        <w:t xml:space="preserve">BBC </w:t>
      </w:r>
      <w:proofErr w:type="spellStart"/>
      <w:r w:rsidRPr="00B32E56">
        <w:rPr>
          <w:sz w:val="28"/>
          <w:szCs w:val="28"/>
          <w:lang w:val="en-US"/>
        </w:rPr>
        <w:t>newsround</w:t>
      </w:r>
      <w:proofErr w:type="spellEnd"/>
      <w:r w:rsidRPr="00B32E56">
        <w:rPr>
          <w:sz w:val="28"/>
          <w:szCs w:val="28"/>
          <w:lang w:val="en-US"/>
        </w:rPr>
        <w:t xml:space="preserve"> series with video</w:t>
      </w:r>
    </w:p>
    <w:p w14:paraId="2AF47A39" w14:textId="77777777" w:rsidR="00B32E56" w:rsidRPr="006C01E8" w:rsidRDefault="00B32E56" w:rsidP="00B32E56">
      <w:pPr>
        <w:ind w:left="171"/>
        <w:rPr>
          <w:rFonts w:cs="Arial"/>
          <w:bCs/>
          <w:sz w:val="20"/>
        </w:rPr>
      </w:pPr>
    </w:p>
    <w:p w14:paraId="2139E2E7" w14:textId="77777777" w:rsidR="00B32E56" w:rsidRDefault="00B32E56"/>
    <w:sectPr w:rsidR="00B32E5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2E56"/>
    <w:rsid w:val="0007441E"/>
    <w:rsid w:val="00081900"/>
    <w:rsid w:val="00260E4D"/>
    <w:rsid w:val="0076404B"/>
    <w:rsid w:val="00B32E56"/>
    <w:rsid w:val="00C50F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675C44"/>
  <w15:chartTrackingRefBased/>
  <w15:docId w15:val="{6CD05BFE-C3F5-4538-B40A-B4C69A3EC2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32E56"/>
    <w:pPr>
      <w:spacing w:after="200" w:line="276" w:lineRule="auto"/>
    </w:pPr>
    <w:rPr>
      <w:rFonts w:eastAsiaTheme="minorEastAsia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B32E56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B32E56"/>
    <w:rPr>
      <w:color w:val="954F72" w:themeColor="followed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60E4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hildnet.com/resources/the-adventures-of-kara-winston-and-the-smart-crew/chapter4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www.thinkuknow.co.uk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digizen.org/digicentral/digital-values.aspx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www.childnet.com/resources/the-adventures-of-kara-winston-and-the-smart-crew" TargetMode="External"/><Relationship Id="rId10" Type="http://schemas.openxmlformats.org/officeDocument/2006/relationships/fontTable" Target="fontTable.xml"/><Relationship Id="rId4" Type="http://schemas.openxmlformats.org/officeDocument/2006/relationships/hyperlink" Target="http://www.childnet.com/resources/the-adventures-of-kara-winston-and-the-smart-crew/chapter2" TargetMode="External"/><Relationship Id="rId9" Type="http://schemas.openxmlformats.org/officeDocument/2006/relationships/hyperlink" Target="http://www.bbc.co.uk/newsround/139068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135</Words>
  <Characters>776</Characters>
  <Application>Microsoft Office Word</Application>
  <DocSecurity>0</DocSecurity>
  <Lines>6</Lines>
  <Paragraphs>1</Paragraphs>
  <ScaleCrop>false</ScaleCrop>
  <Company/>
  <LinksUpToDate>false</LinksUpToDate>
  <CharactersWithSpaces>910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Joanne Seymour</dc:creator>
  <cp:keywords/>
  <dc:description/>
  <cp:lastModifiedBy>Joanne Seymour</cp:lastModifiedBy>
  <cp:revision>5</cp:revision>
  <dcterms:created xsi:type="dcterms:W3CDTF">2021-09-01T18:03:00Z</dcterms:created>
  <dcterms:modified xsi:type="dcterms:W3CDTF">2021-09-01T18:05:00Z</dcterms:modified>
</cp:coreProperties>
</file>